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46726b5b9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bdcde6dc6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d55ea1f3f4064" /><Relationship Type="http://schemas.openxmlformats.org/officeDocument/2006/relationships/numbering" Target="/word/numbering.xml" Id="R34e008d09be140be" /><Relationship Type="http://schemas.openxmlformats.org/officeDocument/2006/relationships/settings" Target="/word/settings.xml" Id="R52cbcbb8f7cf4e73" /><Relationship Type="http://schemas.openxmlformats.org/officeDocument/2006/relationships/image" Target="/word/media/69c37640-e27b-4ae9-918d-f89786fb12a9.png" Id="R4aebdcde6dc649e1" /></Relationships>
</file>