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264ef6d6b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d51bfe572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6b85a0e734c4a" /><Relationship Type="http://schemas.openxmlformats.org/officeDocument/2006/relationships/numbering" Target="/word/numbering.xml" Id="Ra0c405ac74fb427a" /><Relationship Type="http://schemas.openxmlformats.org/officeDocument/2006/relationships/settings" Target="/word/settings.xml" Id="R536ad783e98e4cd5" /><Relationship Type="http://schemas.openxmlformats.org/officeDocument/2006/relationships/image" Target="/word/media/1b1072b4-0bc4-4f4b-9426-81b722179b15.png" Id="R770d51bfe5724127" /></Relationships>
</file>