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883bbcd56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44b9cc33f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Mysiakowiec,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de245a3ce4b93" /><Relationship Type="http://schemas.openxmlformats.org/officeDocument/2006/relationships/numbering" Target="/word/numbering.xml" Id="R4ffea01735d842a3" /><Relationship Type="http://schemas.openxmlformats.org/officeDocument/2006/relationships/settings" Target="/word/settings.xml" Id="Rcbca138ef2934216" /><Relationship Type="http://schemas.openxmlformats.org/officeDocument/2006/relationships/image" Target="/word/media/ddcb3f34-9060-45b3-8b71-ab3fa7d0c3c4.png" Id="R5a344b9cc33f41ce" /></Relationships>
</file>