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8c2c63f3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37c4a1b0e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4701c58464c8c" /><Relationship Type="http://schemas.openxmlformats.org/officeDocument/2006/relationships/numbering" Target="/word/numbering.xml" Id="Re094e99adfe5427b" /><Relationship Type="http://schemas.openxmlformats.org/officeDocument/2006/relationships/settings" Target="/word/settings.xml" Id="Re8b0e66a51534d18" /><Relationship Type="http://schemas.openxmlformats.org/officeDocument/2006/relationships/image" Target="/word/media/e726fb79-1392-4521-b761-80b65a9b2e7f.png" Id="Rf6f37c4a1b0e4559" /></Relationships>
</file>