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b1d8f3e07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3203e6a4d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7b4521d204a1d" /><Relationship Type="http://schemas.openxmlformats.org/officeDocument/2006/relationships/numbering" Target="/word/numbering.xml" Id="R1cc48d65c4e5489f" /><Relationship Type="http://schemas.openxmlformats.org/officeDocument/2006/relationships/settings" Target="/word/settings.xml" Id="R396b6e028ccb4aee" /><Relationship Type="http://schemas.openxmlformats.org/officeDocument/2006/relationships/image" Target="/word/media/575b2581-c182-45a6-97f0-b987424c39bd.png" Id="R48d3203e6a4d4985" /></Relationships>
</file>