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f77a485a0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1bd2d1ba9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Nacmierz,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c9a1fad0e439b" /><Relationship Type="http://schemas.openxmlformats.org/officeDocument/2006/relationships/numbering" Target="/word/numbering.xml" Id="R7d59d94b2b584c5f" /><Relationship Type="http://schemas.openxmlformats.org/officeDocument/2006/relationships/settings" Target="/word/settings.xml" Id="R8c18b754db3c4375" /><Relationship Type="http://schemas.openxmlformats.org/officeDocument/2006/relationships/image" Target="/word/media/edcedeba-b4a9-44d7-93c5-22460ae1c4c2.png" Id="R8e01bd2d1ba9458a" /></Relationships>
</file>