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be837486f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7cd373a6a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 Nerem,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ef28dd7e94242" /><Relationship Type="http://schemas.openxmlformats.org/officeDocument/2006/relationships/numbering" Target="/word/numbering.xml" Id="R7bef01c55fab4edd" /><Relationship Type="http://schemas.openxmlformats.org/officeDocument/2006/relationships/settings" Target="/word/settings.xml" Id="R59d86041e4fe4f4a" /><Relationship Type="http://schemas.openxmlformats.org/officeDocument/2006/relationships/image" Target="/word/media/8a7feed8-5ccf-4b04-93ae-a13b0326fbf8.png" Id="R5c17cd373a6a4038" /></Relationships>
</file>