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2dc5452f5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3ed80a5b3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d9bf95c4b46c3" /><Relationship Type="http://schemas.openxmlformats.org/officeDocument/2006/relationships/numbering" Target="/word/numbering.xml" Id="R3d6a0d9f33f847ff" /><Relationship Type="http://schemas.openxmlformats.org/officeDocument/2006/relationships/settings" Target="/word/settings.xml" Id="Rd1154cf7365f4bfa" /><Relationship Type="http://schemas.openxmlformats.org/officeDocument/2006/relationships/image" Target="/word/media/9e5b5fee-9e21-4631-93fb-c0ed39c1d5dc.png" Id="R3313ed80a5b34e4f" /></Relationships>
</file>