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f8d3bc98c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f4db498a7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Nadbrzeze,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e89ebb6ac49bd" /><Relationship Type="http://schemas.openxmlformats.org/officeDocument/2006/relationships/numbering" Target="/word/numbering.xml" Id="Re409e4b5e1d24107" /><Relationship Type="http://schemas.openxmlformats.org/officeDocument/2006/relationships/settings" Target="/word/settings.xml" Id="R78359520ac594c2c" /><Relationship Type="http://schemas.openxmlformats.org/officeDocument/2006/relationships/image" Target="/word/media/e2c7bfce-7e5a-42dc-a806-185d55f27afb.png" Id="R8f9f4db498a7450a" /></Relationships>
</file>