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4d15e77c7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42cac3fe7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b12f9ecef4db6" /><Relationship Type="http://schemas.openxmlformats.org/officeDocument/2006/relationships/numbering" Target="/word/numbering.xml" Id="R10e0d24232e64dbe" /><Relationship Type="http://schemas.openxmlformats.org/officeDocument/2006/relationships/settings" Target="/word/settings.xml" Id="Rc2a89011796046d8" /><Relationship Type="http://schemas.openxmlformats.org/officeDocument/2006/relationships/image" Target="/word/media/2359d5de-4773-45c9-86a9-018f61671a26.png" Id="R83c42cac3fe74ad1" /></Relationships>
</file>