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6ab8f226f441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d062fb3bf748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Nadwarcie,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2b231b36e74f29" /><Relationship Type="http://schemas.openxmlformats.org/officeDocument/2006/relationships/numbering" Target="/word/numbering.xml" Id="Rd2811dd45db74ca1" /><Relationship Type="http://schemas.openxmlformats.org/officeDocument/2006/relationships/settings" Target="/word/settings.xml" Id="Ra198e9ccd3de4825" /><Relationship Type="http://schemas.openxmlformats.org/officeDocument/2006/relationships/image" Target="/word/media/826944e7-813c-4ceb-8ab2-8793faeb27d4.png" Id="Rc9d062fb3bf74883" /></Relationships>
</file>