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ccd6d0e90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fe4caaa1d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e53e8e6ca4508" /><Relationship Type="http://schemas.openxmlformats.org/officeDocument/2006/relationships/numbering" Target="/word/numbering.xml" Id="R3c45c50ed014459f" /><Relationship Type="http://schemas.openxmlformats.org/officeDocument/2006/relationships/settings" Target="/word/settings.xml" Id="R4a522a78d7454776" /><Relationship Type="http://schemas.openxmlformats.org/officeDocument/2006/relationships/image" Target="/word/media/4f5d5139-5151-4b12-865f-f0fc26af661a.png" Id="Rcf6fe4caaa1d4cba" /></Relationships>
</file>