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0ac26af75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b1c7abd04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Nagodow,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961aef00f4de8" /><Relationship Type="http://schemas.openxmlformats.org/officeDocument/2006/relationships/numbering" Target="/word/numbering.xml" Id="R9adb9443a4a441ef" /><Relationship Type="http://schemas.openxmlformats.org/officeDocument/2006/relationships/settings" Target="/word/settings.xml" Id="Rfd94f453a03f4e45" /><Relationship Type="http://schemas.openxmlformats.org/officeDocument/2006/relationships/image" Target="/word/media/b812910a-d0f4-4ead-b22f-bc76be1dcf42.png" Id="R41eb1c7abd0446e3" /></Relationships>
</file>