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e1bdf51c5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5d84f3c7a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02ed83dda46f6" /><Relationship Type="http://schemas.openxmlformats.org/officeDocument/2006/relationships/numbering" Target="/word/numbering.xml" Id="Radedd9f05688421c" /><Relationship Type="http://schemas.openxmlformats.org/officeDocument/2006/relationships/settings" Target="/word/settings.xml" Id="R0b32ed8284114a62" /><Relationship Type="http://schemas.openxmlformats.org/officeDocument/2006/relationships/image" Target="/word/media/18de113e-910e-4554-8e83-6c58c7bbeab8.png" Id="R4b05d84f3c7a411f" /></Relationships>
</file>