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b11a5d3d4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2eeb3b238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Napoleon,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565368ec4434b" /><Relationship Type="http://schemas.openxmlformats.org/officeDocument/2006/relationships/numbering" Target="/word/numbering.xml" Id="R0af79e004c80441e" /><Relationship Type="http://schemas.openxmlformats.org/officeDocument/2006/relationships/settings" Target="/word/settings.xml" Id="R271b4b3329b84a02" /><Relationship Type="http://schemas.openxmlformats.org/officeDocument/2006/relationships/image" Target="/word/media/09d2c149-6356-479d-9bb9-9c540e2e21ba.png" Id="Rf2f2eeb3b23847f0" /></Relationships>
</file>