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aad4d7533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74bc5ab48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Napraty,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aa00e451e4712" /><Relationship Type="http://schemas.openxmlformats.org/officeDocument/2006/relationships/numbering" Target="/word/numbering.xml" Id="Ra5e4148b483046ad" /><Relationship Type="http://schemas.openxmlformats.org/officeDocument/2006/relationships/settings" Target="/word/settings.xml" Id="R5d883931865c4039" /><Relationship Type="http://schemas.openxmlformats.org/officeDocument/2006/relationships/image" Target="/word/media/20c7d35f-1ebd-4e39-bd12-8f8dbc822812.png" Id="R59674bc5ab484db4" /></Relationships>
</file>