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b44a3f6dd47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27751efc9d4e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Naprawa,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2d9abe241046f4" /><Relationship Type="http://schemas.openxmlformats.org/officeDocument/2006/relationships/numbering" Target="/word/numbering.xml" Id="Re1bee011aa164dcb" /><Relationship Type="http://schemas.openxmlformats.org/officeDocument/2006/relationships/settings" Target="/word/settings.xml" Id="R71f9a94fb2b1421d" /><Relationship Type="http://schemas.openxmlformats.org/officeDocument/2006/relationships/image" Target="/word/media/6f936f1a-d6f7-443b-b111-9bb5697c1d0d.png" Id="R8127751efc9d4ef4" /></Relationships>
</file>