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8bdf08568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cab263ff4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03f52226d4c4f" /><Relationship Type="http://schemas.openxmlformats.org/officeDocument/2006/relationships/numbering" Target="/word/numbering.xml" Id="Ra071abb273b44c3b" /><Relationship Type="http://schemas.openxmlformats.org/officeDocument/2006/relationships/settings" Target="/word/settings.xml" Id="Rc7f44796c4d24895" /><Relationship Type="http://schemas.openxmlformats.org/officeDocument/2006/relationships/image" Target="/word/media/8429cd68-6769-4801-a472-48174520ca38.png" Id="R808cab263ff44bd9" /></Relationships>
</file>