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821ec77e1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8a6bfd32e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Nawiady,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a6be3b5064a38" /><Relationship Type="http://schemas.openxmlformats.org/officeDocument/2006/relationships/numbering" Target="/word/numbering.xml" Id="R7a2605ab152b49a7" /><Relationship Type="http://schemas.openxmlformats.org/officeDocument/2006/relationships/settings" Target="/word/settings.xml" Id="R56fd727878e34757" /><Relationship Type="http://schemas.openxmlformats.org/officeDocument/2006/relationships/image" Target="/word/media/13cd6dc0-85d5-40fe-8a75-e4efedfbc1c0.png" Id="R1308a6bfd32e412d" /></Relationships>
</file>