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8b4e367e3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8ac526a51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Nawsie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97bf51a8c4aae" /><Relationship Type="http://schemas.openxmlformats.org/officeDocument/2006/relationships/numbering" Target="/word/numbering.xml" Id="R834f4027c8cf417b" /><Relationship Type="http://schemas.openxmlformats.org/officeDocument/2006/relationships/settings" Target="/word/settings.xml" Id="R41ab7f18766c4f74" /><Relationship Type="http://schemas.openxmlformats.org/officeDocument/2006/relationships/image" Target="/word/media/5d89b677-2e7c-4e18-b265-12f91fcad63b.png" Id="R20d8ac526a514707" /></Relationships>
</file>