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55dd53e71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5b2e3528a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Nerwiki,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9089ecf6f462d" /><Relationship Type="http://schemas.openxmlformats.org/officeDocument/2006/relationships/numbering" Target="/word/numbering.xml" Id="R2c44db717ec840f6" /><Relationship Type="http://schemas.openxmlformats.org/officeDocument/2006/relationships/settings" Target="/word/settings.xml" Id="R36e7456fc0d3455d" /><Relationship Type="http://schemas.openxmlformats.org/officeDocument/2006/relationships/image" Target="/word/media/84b051e8-fcaa-433f-93d6-32bc43569459.png" Id="R7865b2e3528a43d8" /></Relationships>
</file>