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85be35f66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952f1d800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61f949fc7461e" /><Relationship Type="http://schemas.openxmlformats.org/officeDocument/2006/relationships/numbering" Target="/word/numbering.xml" Id="Rb1926149556f4db1" /><Relationship Type="http://schemas.openxmlformats.org/officeDocument/2006/relationships/settings" Target="/word/settings.xml" Id="Rff96bad27cbc4d35" /><Relationship Type="http://schemas.openxmlformats.org/officeDocument/2006/relationships/image" Target="/word/media/0d427ac0-9e63-42d4-a880-d6778745a4bc.png" Id="R46f952f1d8004882" /></Relationships>
</file>