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f7c823624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2a4cdb33c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Niechmirow Staw,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953dba5d04c1e" /><Relationship Type="http://schemas.openxmlformats.org/officeDocument/2006/relationships/numbering" Target="/word/numbering.xml" Id="R62e694fff03c45fb" /><Relationship Type="http://schemas.openxmlformats.org/officeDocument/2006/relationships/settings" Target="/word/settings.xml" Id="R6f4c353d055c4f6b" /><Relationship Type="http://schemas.openxmlformats.org/officeDocument/2006/relationships/image" Target="/word/media/d2b21c80-070c-41ca-8bc6-31d8c06865a9.png" Id="R5a82a4cdb33c455b" /></Relationships>
</file>