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252aa1b99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e60d2945c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df4ac976e4365" /><Relationship Type="http://schemas.openxmlformats.org/officeDocument/2006/relationships/numbering" Target="/word/numbering.xml" Id="R78ef91b894e640c0" /><Relationship Type="http://schemas.openxmlformats.org/officeDocument/2006/relationships/settings" Target="/word/settings.xml" Id="R6dfdfa1516824b97" /><Relationship Type="http://schemas.openxmlformats.org/officeDocument/2006/relationships/image" Target="/word/media/f429da06-80a3-4ec2-9279-cc8e5f1771dd.png" Id="R22fe60d2945c47bb" /></Relationships>
</file>