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d8c66bb0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95c215424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f922fb1444485" /><Relationship Type="http://schemas.openxmlformats.org/officeDocument/2006/relationships/numbering" Target="/word/numbering.xml" Id="R388d152f7a5642ef" /><Relationship Type="http://schemas.openxmlformats.org/officeDocument/2006/relationships/settings" Target="/word/settings.xml" Id="Rbbf680f7f2e84632" /><Relationship Type="http://schemas.openxmlformats.org/officeDocument/2006/relationships/image" Target="/word/media/c8c68481-c8a7-44b5-834e-18b24e772731.png" Id="Rcc395c2154244875" /></Relationships>
</file>