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53c11a80d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297ed8e8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7aa2dd1f946d8" /><Relationship Type="http://schemas.openxmlformats.org/officeDocument/2006/relationships/numbering" Target="/word/numbering.xml" Id="R80dce6e8f32f4414" /><Relationship Type="http://schemas.openxmlformats.org/officeDocument/2006/relationships/settings" Target="/word/settings.xml" Id="R40771b2a90bc41d6" /><Relationship Type="http://schemas.openxmlformats.org/officeDocument/2006/relationships/image" Target="/word/media/0790c1e8-d574-4239-97c3-712277ec6e8e.png" Id="Rffe297ed8e8645ac" /></Relationships>
</file>