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62f1943c4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0fae8c385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877afc9fb427a" /><Relationship Type="http://schemas.openxmlformats.org/officeDocument/2006/relationships/numbering" Target="/word/numbering.xml" Id="R046efa929b6c4fd9" /><Relationship Type="http://schemas.openxmlformats.org/officeDocument/2006/relationships/settings" Target="/word/settings.xml" Id="R05cf69a995a94395" /><Relationship Type="http://schemas.openxmlformats.org/officeDocument/2006/relationships/image" Target="/word/media/16bcaf3f-b1d4-47ca-8ac5-3fcc359c801c.png" Id="R4ce0fae8c385490f" /></Relationships>
</file>