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e2ab566c0d4e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a3158e5b414c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Niegoszowice,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9616dd1c9a497c" /><Relationship Type="http://schemas.openxmlformats.org/officeDocument/2006/relationships/numbering" Target="/word/numbering.xml" Id="Rc4fb079bdf634b36" /><Relationship Type="http://schemas.openxmlformats.org/officeDocument/2006/relationships/settings" Target="/word/settings.xml" Id="R4094adb7f4424076" /><Relationship Type="http://schemas.openxmlformats.org/officeDocument/2006/relationships/image" Target="/word/media/d53ae929-6e99-4cbf-833d-83c9ae315bea.png" Id="R19a3158e5b414c3f" /></Relationships>
</file>