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21581b2c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fc8c598b8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ef3bbd45f42fe" /><Relationship Type="http://schemas.openxmlformats.org/officeDocument/2006/relationships/numbering" Target="/word/numbering.xml" Id="R39bbd69076c74e3b" /><Relationship Type="http://schemas.openxmlformats.org/officeDocument/2006/relationships/settings" Target="/word/settings.xml" Id="R001ba22c743d4805" /><Relationship Type="http://schemas.openxmlformats.org/officeDocument/2006/relationships/image" Target="/word/media/2456a47a-49db-4dad-a272-7ba7921cfe5c.png" Id="R99ffc8c598b84f6c" /></Relationships>
</file>