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ef2b8dae9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1bbefd0dd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Nielestno,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577764f4945fb" /><Relationship Type="http://schemas.openxmlformats.org/officeDocument/2006/relationships/numbering" Target="/word/numbering.xml" Id="R79d6c576eec5407c" /><Relationship Type="http://schemas.openxmlformats.org/officeDocument/2006/relationships/settings" Target="/word/settings.xml" Id="R748b4192152a4847" /><Relationship Type="http://schemas.openxmlformats.org/officeDocument/2006/relationships/image" Target="/word/media/0b7297ee-43e3-4d9b-86d9-4d0987bda5c2.png" Id="R7b91bbefd0dd4e87" /></Relationships>
</file>