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c4758d1c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211561d84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bca9ac1084c9e" /><Relationship Type="http://schemas.openxmlformats.org/officeDocument/2006/relationships/numbering" Target="/word/numbering.xml" Id="R796a79f89b554dad" /><Relationship Type="http://schemas.openxmlformats.org/officeDocument/2006/relationships/settings" Target="/word/settings.xml" Id="R41e156bda15b49ad" /><Relationship Type="http://schemas.openxmlformats.org/officeDocument/2006/relationships/image" Target="/word/media/830b9ffc-7e53-4a0d-8ea2-096d473022d4.png" Id="Rec3211561d84433a" /></Relationships>
</file>