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b5edeafc7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85562a7f0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Nienadowka,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4c9e198f84d0f" /><Relationship Type="http://schemas.openxmlformats.org/officeDocument/2006/relationships/numbering" Target="/word/numbering.xml" Id="Re53235ad26414c31" /><Relationship Type="http://schemas.openxmlformats.org/officeDocument/2006/relationships/settings" Target="/word/settings.xml" Id="Re26c7db39fc14e38" /><Relationship Type="http://schemas.openxmlformats.org/officeDocument/2006/relationships/image" Target="/word/media/de3ad2f0-285d-4557-a0cb-2db9fc7a1513.png" Id="R77385562a7f04fef" /></Relationships>
</file>