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b8a8ea976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99f8098b2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c6d01cc25477b" /><Relationship Type="http://schemas.openxmlformats.org/officeDocument/2006/relationships/numbering" Target="/word/numbering.xml" Id="R3c5478a9272a490a" /><Relationship Type="http://schemas.openxmlformats.org/officeDocument/2006/relationships/settings" Target="/word/settings.xml" Id="R08cdbd90a566425a" /><Relationship Type="http://schemas.openxmlformats.org/officeDocument/2006/relationships/image" Target="/word/media/520882df-8ecc-49b7-823a-dbbcc0f7c413.png" Id="R0ca99f8098b24756" /></Relationships>
</file>