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1a4fee2f3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ef071ab33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Niesadna,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a5eae8c434f96" /><Relationship Type="http://schemas.openxmlformats.org/officeDocument/2006/relationships/numbering" Target="/word/numbering.xml" Id="R23dec87b7ddc42d9" /><Relationship Type="http://schemas.openxmlformats.org/officeDocument/2006/relationships/settings" Target="/word/settings.xml" Id="R9894bffb04964161" /><Relationship Type="http://schemas.openxmlformats.org/officeDocument/2006/relationships/image" Target="/word/media/46ece819-e217-4acc-9003-a10e0c23d65e.png" Id="R861ef071ab334ae0" /></Relationships>
</file>