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6355dd40c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5a55f083c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Nieswiastowice,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a35a76af94770" /><Relationship Type="http://schemas.openxmlformats.org/officeDocument/2006/relationships/numbering" Target="/word/numbering.xml" Id="R8a50fdff8eed4842" /><Relationship Type="http://schemas.openxmlformats.org/officeDocument/2006/relationships/settings" Target="/word/settings.xml" Id="Rf5bd2f6bf1c144ed" /><Relationship Type="http://schemas.openxmlformats.org/officeDocument/2006/relationships/image" Target="/word/media/8a582bed-bb87-4cd0-85e1-9acb7da4f524.png" Id="R1fb5a55f083c405f" /></Relationships>
</file>