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0e5041818946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bd12e1b0cc42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Niewierszyn,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39da0ea5bf40f2" /><Relationship Type="http://schemas.openxmlformats.org/officeDocument/2006/relationships/numbering" Target="/word/numbering.xml" Id="Rbbcc3063ebfd48b8" /><Relationship Type="http://schemas.openxmlformats.org/officeDocument/2006/relationships/settings" Target="/word/settings.xml" Id="R5495fdfaee6a489b" /><Relationship Type="http://schemas.openxmlformats.org/officeDocument/2006/relationships/image" Target="/word/media/5c52614d-8778-473f-9f7d-5cd906c3ac8f.png" Id="R44bd12e1b0cc428c" /></Relationships>
</file>