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adec9bb04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c6e2976e7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Niewodnica Margilewska,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327c19d84433f" /><Relationship Type="http://schemas.openxmlformats.org/officeDocument/2006/relationships/numbering" Target="/word/numbering.xml" Id="R8230baf4ad524713" /><Relationship Type="http://schemas.openxmlformats.org/officeDocument/2006/relationships/settings" Target="/word/settings.xml" Id="Re857b109a2b54d49" /><Relationship Type="http://schemas.openxmlformats.org/officeDocument/2006/relationships/image" Target="/word/media/704349cb-f69f-44fc-9f81-16a5be9d5073.png" Id="Rb51c6e2976e74b58" /></Relationships>
</file>