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8899cf2e4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3fdfb925e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Nosy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74b14d5da442d" /><Relationship Type="http://schemas.openxmlformats.org/officeDocument/2006/relationships/numbering" Target="/word/numbering.xml" Id="Raeb28505dfca4dd8" /><Relationship Type="http://schemas.openxmlformats.org/officeDocument/2006/relationships/settings" Target="/word/settings.xml" Id="R0e6b77ca4aea4937" /><Relationship Type="http://schemas.openxmlformats.org/officeDocument/2006/relationships/image" Target="/word/media/18064e3a-d226-4a1a-b92c-37faf2101ba4.png" Id="Re4f3fdfb925e40a0" /></Relationships>
</file>