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2a69b439f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5c5de75e9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Biela,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54f4fb2d344aa" /><Relationship Type="http://schemas.openxmlformats.org/officeDocument/2006/relationships/numbering" Target="/word/numbering.xml" Id="Ra9d17b96a3f946cc" /><Relationship Type="http://schemas.openxmlformats.org/officeDocument/2006/relationships/settings" Target="/word/settings.xml" Id="R0e6b078f59b34dda" /><Relationship Type="http://schemas.openxmlformats.org/officeDocument/2006/relationships/image" Target="/word/media/2d325a0d-b4d6-4e2b-82e4-28c9e21a773d.png" Id="R9b45c5de75e948f3" /></Relationships>
</file>