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f8990a4c6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238f1e9cc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Grobla,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561426643403e" /><Relationship Type="http://schemas.openxmlformats.org/officeDocument/2006/relationships/numbering" Target="/word/numbering.xml" Id="Rde18c23f430948e9" /><Relationship Type="http://schemas.openxmlformats.org/officeDocument/2006/relationships/settings" Target="/word/settings.xml" Id="R356c12ce5e4f495f" /><Relationship Type="http://schemas.openxmlformats.org/officeDocument/2006/relationships/image" Target="/word/media/ee8f9b4b-0279-4b3b-9b76-e5e7ea63c125.png" Id="R8f0238f1e9cc41d3" /></Relationships>
</file>