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c798bfffc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e79fc058a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ac5eb744d4211" /><Relationship Type="http://schemas.openxmlformats.org/officeDocument/2006/relationships/numbering" Target="/word/numbering.xml" Id="R2aa1b7f61dfe4596" /><Relationship Type="http://schemas.openxmlformats.org/officeDocument/2006/relationships/settings" Target="/word/settings.xml" Id="R86873a5f277c4804" /><Relationship Type="http://schemas.openxmlformats.org/officeDocument/2006/relationships/image" Target="/word/media/fe5123e5-a4c0-47bd-aa14-3c6a528c9151.png" Id="Rec7e79fc058a420a" /></Relationships>
</file>