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c910a4e51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7f76d2cbd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Tymienica,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53ca4f33d4d7d" /><Relationship Type="http://schemas.openxmlformats.org/officeDocument/2006/relationships/numbering" Target="/word/numbering.xml" Id="R7347c9088ff74279" /><Relationship Type="http://schemas.openxmlformats.org/officeDocument/2006/relationships/settings" Target="/word/settings.xml" Id="R7f60b5c5d5a446dd" /><Relationship Type="http://schemas.openxmlformats.org/officeDocument/2006/relationships/image" Target="/word/media/d38a78b3-9f1c-459f-863e-9937b63542bd.png" Id="R8917f76d2cbd4c3a" /></Relationships>
</file>