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feb6be418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a0d089d5d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2eea1a5154e39" /><Relationship Type="http://schemas.openxmlformats.org/officeDocument/2006/relationships/numbering" Target="/word/numbering.xml" Id="Ra1aba63655b3418e" /><Relationship Type="http://schemas.openxmlformats.org/officeDocument/2006/relationships/settings" Target="/word/settings.xml" Id="R397f865f460145fd" /><Relationship Type="http://schemas.openxmlformats.org/officeDocument/2006/relationships/image" Target="/word/media/f22fba77-d31b-438b-aced-d384f65bdc89.png" Id="R645a0d089d5d409f" /></Relationships>
</file>