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71807ae6c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8d389156c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Niemczanska,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e33e1b7d84d4a" /><Relationship Type="http://schemas.openxmlformats.org/officeDocument/2006/relationships/numbering" Target="/word/numbering.xml" Id="R8b613ebc03094bf2" /><Relationship Type="http://schemas.openxmlformats.org/officeDocument/2006/relationships/settings" Target="/word/settings.xml" Id="R21cb973b58434a6d" /><Relationship Type="http://schemas.openxmlformats.org/officeDocument/2006/relationships/image" Target="/word/media/6eb472f7-cdc0-40ce-a22a-278aed2b1a66.png" Id="Ra8d8d389156c474a" /></Relationships>
</file>