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8070d14df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fb529de1e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Kielbonki,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295d102134cec" /><Relationship Type="http://schemas.openxmlformats.org/officeDocument/2006/relationships/numbering" Target="/word/numbering.xml" Id="Rbeb77ebd38a54113" /><Relationship Type="http://schemas.openxmlformats.org/officeDocument/2006/relationships/settings" Target="/word/settings.xml" Id="Rba634353485546cf" /><Relationship Type="http://schemas.openxmlformats.org/officeDocument/2006/relationships/image" Target="/word/media/f1b2d953-e636-4daf-a22a-e972fd8303ff.png" Id="Rd52fb529de1e4b2a" /></Relationships>
</file>