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92ecc2d12a46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0e0bf87d4f41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Nowe Kowalewo,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1f527edbea4e89" /><Relationship Type="http://schemas.openxmlformats.org/officeDocument/2006/relationships/numbering" Target="/word/numbering.xml" Id="R1102c05672ba4bd3" /><Relationship Type="http://schemas.openxmlformats.org/officeDocument/2006/relationships/settings" Target="/word/settings.xml" Id="R4315ea4d218c43d9" /><Relationship Type="http://schemas.openxmlformats.org/officeDocument/2006/relationships/image" Target="/word/media/08085a2b-816f-4cf5-a11d-14307026d3ae.png" Id="R1d0e0bf87d4f41c0" /></Relationships>
</file>