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60c099726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c19a444df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Miasto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2fd8fbd3441b9" /><Relationship Type="http://schemas.openxmlformats.org/officeDocument/2006/relationships/numbering" Target="/word/numbering.xml" Id="R13e603c8b24440b4" /><Relationship Type="http://schemas.openxmlformats.org/officeDocument/2006/relationships/settings" Target="/word/settings.xml" Id="R71512fff8d0c4ece" /><Relationship Type="http://schemas.openxmlformats.org/officeDocument/2006/relationships/image" Target="/word/media/61dc0ae9-f3c8-4222-a6f4-f8eef5e310f5.png" Id="R201c19a444df47db" /></Relationships>
</file>