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d8c85f446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300e5c27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Monasterzysko,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0c29997714cca" /><Relationship Type="http://schemas.openxmlformats.org/officeDocument/2006/relationships/numbering" Target="/word/numbering.xml" Id="R9d3a7a8a525c40ec" /><Relationship Type="http://schemas.openxmlformats.org/officeDocument/2006/relationships/settings" Target="/word/settings.xml" Id="R922078e1f9704be5" /><Relationship Type="http://schemas.openxmlformats.org/officeDocument/2006/relationships/image" Target="/word/media/cd3a23ae-cdbd-479c-ba73-d4cc8cb57644.png" Id="R1c7d300e5c27424d" /></Relationships>
</file>