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b164dbded4e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9403a9b6c44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Polichno,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b8dc88aac49df" /><Relationship Type="http://schemas.openxmlformats.org/officeDocument/2006/relationships/numbering" Target="/word/numbering.xml" Id="Rd7718339bb9c4ef3" /><Relationship Type="http://schemas.openxmlformats.org/officeDocument/2006/relationships/settings" Target="/word/settings.xml" Id="R962f527e8a1747e1" /><Relationship Type="http://schemas.openxmlformats.org/officeDocument/2006/relationships/image" Target="/word/media/9bfa5dc1-a076-47a2-aed5-cae47b18f3b1.png" Id="Re8e9403a9b6c441b" /></Relationships>
</file>