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6246925c2c4c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c6623ecb4e43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Powodowo,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4feafac87a4b58" /><Relationship Type="http://schemas.openxmlformats.org/officeDocument/2006/relationships/numbering" Target="/word/numbering.xml" Id="R2561e86667534e93" /><Relationship Type="http://schemas.openxmlformats.org/officeDocument/2006/relationships/settings" Target="/word/settings.xml" Id="Re2bcee2ab2844beb" /><Relationship Type="http://schemas.openxmlformats.org/officeDocument/2006/relationships/image" Target="/word/media/1cde32ae-3d24-477e-bb49-f618a2c5d4ad.png" Id="R69c6623ecb4e43a5" /></Relationships>
</file>